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Файл перед загрузкой: восемь проверок</w:t>
      </w:r>
    </w:p>
    <w:p>
      <w:r>
        <w:rPr>
          <w:i/>
          <w:color w:val="808080"/>
        </w:rPr>
        <w:t>Разбор берёт из работы введение целиком, начало и вывод каждой главы и заключение целиком. Проверьте, что эти места есть в файле и их можно найти.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Что проверить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Как правильно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Что будет, если нет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Заголовки разделов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«Введение», «Глава 1», «Заключение» стоят отдельными строками или оформлены стилем «Заголовок 1»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Разделы не найдутся, возьмутся начало и конец текста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Оглавление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Строки вида «Введение ...... 3» есть, это не мешает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Ничего: строки с номером страницы разбор пропускает сам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Цель и задачи во введении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Слова «Цель работы:» и «Задачи:» есть в тексте введения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Слайд цели соберётся по смыслу введения, проверьте его внимательнее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Объект и предмет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Две отдельные фразы «Объект исследования:», «Предмет исследования:»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 защите ВКР слайд объекта и предмета будет общим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Вывод в конце каждой главы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Последний абзац главы начинается словами «Таким образом» или «Вывод по главе»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Слайд главы получит только её первый абзац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Числа в выводах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 выводах глав и в заключении стоят ваши цифры: проценты, рубли, обороты, баллы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Диаграммы не будет: числа сервис не придумывает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Формат файла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.docx или текстовый .pdf, сохранённый из Word, до 20 МБ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Скан и .doc не читаются; пересохраните в .docx</w:t>
            </w:r>
          </w:p>
        </w:tc>
      </w:tr>
      <w:tr>
        <w:tc>
          <w:tcPr>
            <w:tcW w:type="dxa" w:w="2041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Титульный лист</w:t>
            </w:r>
          </w:p>
        </w:tc>
        <w:tc>
          <w:tcPr>
            <w:tcW w:type="dxa" w:w="3969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Вид работы написан словами: «Курсовая работа», «Выпускная квалификационная работа», «Индивидуальный проект»</w:t>
            </w:r>
          </w:p>
        </w:tc>
        <w:tc>
          <w:tcPr>
            <w:tcW w:type="dxa" w:w="36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Вид работы определится как курсовая, поменяйте его в форме</w:t>
            </w:r>
          </w:p>
        </w:tc>
      </w:tr>
    </w:tbl>
    <w:p>
      <w:r/>
    </w:p>
    <w:p>
      <w:pPr>
        <w:ind w:firstLine="0"/>
      </w:pPr>
      <w:r>
        <w:t>Если работа написана без стилей заголовков, перенесите абзацы в каркас на следующих страницах: в нём разделы уже оформлены так, как их ищет разбор.</w:t>
      </w:r>
    </w:p>
    <w:p>
      <w:r>
        <w:br w:type="page"/>
      </w:r>
    </w:p>
    <w:p>
      <w:pPr>
        <w:pStyle w:val="Heading1"/>
      </w:pPr>
      <w:r>
        <w:t>Введение</w:t>
      </w:r>
    </w:p>
    <w:p>
      <w:r>
        <w:rPr>
          <w:i/>
          <w:color w:val="808080"/>
        </w:rPr>
        <w:t>Актуальность: два-три предложения, почему тема важна сейчас. Сюда же цифра из отрасли или закона, если она у вас есть.</w:t>
      </w:r>
    </w:p>
    <w:p>
      <w:r>
        <w:rPr>
          <w:i/>
          <w:color w:val="808080"/>
        </w:rPr>
        <w:t>Цель работы: одно предложение с глаголом «разработать», «обосновать», «выявить».</w:t>
      </w:r>
    </w:p>
    <w:p>
      <w:r>
        <w:rPr>
          <w:i/>
          <w:color w:val="808080"/>
        </w:rPr>
        <w:t>Задачи работы: три или четыре, каждая начинается с глагола и соответствует одной главе или параграфу.</w:t>
      </w:r>
    </w:p>
    <w:p>
      <w:r>
        <w:rPr>
          <w:i/>
          <w:color w:val="808080"/>
        </w:rPr>
        <w:t>Объект исследования: явление, организация или процесс целиком.</w:t>
      </w:r>
    </w:p>
    <w:p>
      <w:r>
        <w:rPr>
          <w:i/>
          <w:color w:val="808080"/>
        </w:rPr>
        <w:t>Предмет исследования: та сторона объекта, которую вы изучаете.</w:t>
      </w:r>
    </w:p>
    <w:p>
      <w:r>
        <w:rPr>
          <w:i/>
          <w:color w:val="808080"/>
        </w:rPr>
        <w:t>Методы исследования: какими способами получены результаты.</w:t>
      </w:r>
    </w:p>
    <w:p>
      <w:pPr>
        <w:pStyle w:val="Heading1"/>
      </w:pPr>
      <w:r>
        <w:t>Глава 1. Теоретические основы</w:t>
      </w:r>
    </w:p>
    <w:p>
      <w:r>
        <w:rPr>
          <w:i/>
          <w:color w:val="808080"/>
        </w:rPr>
        <w:t>Первый абзац: какую задачу решает глава. Его разбор берёт на слайд.</w:t>
      </w:r>
    </w:p>
    <w:p>
      <w:r>
        <w:rPr>
          <w:i/>
          <w:color w:val="808080"/>
        </w:rPr>
        <w:t>Середина главы: определения, классификации, обзор литературы. На слайды не уходит, здесь можно не сокращать.</w:t>
      </w:r>
    </w:p>
    <w:p>
      <w:r>
        <w:rPr>
          <w:i/>
          <w:color w:val="808080"/>
        </w:rPr>
        <w:t>Вывод по главе 1: что установлено, одним-двумя предложениями. Этот абзац разбор забирает целиком.</w:t>
      </w:r>
    </w:p>
    <w:p>
      <w:pPr>
        <w:pStyle w:val="Heading1"/>
      </w:pPr>
      <w:r>
        <w:t>Глава 2. Анализ</w:t>
      </w:r>
    </w:p>
    <w:p>
      <w:r>
        <w:rPr>
          <w:i/>
          <w:color w:val="808080"/>
        </w:rPr>
        <w:t>Первый абзац: на каких данных и за какой период проводился анализ.</w:t>
      </w:r>
    </w:p>
    <w:p>
      <w:r>
        <w:rPr>
          <w:i/>
          <w:color w:val="808080"/>
        </w:rPr>
        <w:t>Середина главы: расчёты, таблицы, рисунки.</w:t>
      </w:r>
    </w:p>
    <w:p>
      <w:r>
        <w:rPr>
          <w:i/>
          <w:color w:val="808080"/>
        </w:rPr>
        <w:t>Вывод по главе 2: главные цифры анализа. Например, «оборачиваемость снизилась с 8,4 до 5,1 оборота в год». Из таких чисел строится диаграмма.</w:t>
      </w:r>
    </w:p>
    <w:p>
      <w:pPr>
        <w:pStyle w:val="Heading1"/>
      </w:pPr>
      <w:r>
        <w:t>Глава 3. Предложения и их эффект</w:t>
      </w:r>
    </w:p>
    <w:p>
      <w:r>
        <w:rPr>
          <w:i/>
          <w:color w:val="808080"/>
        </w:rPr>
        <w:t>Первый абзац: что предлагается и для кого.</w:t>
      </w:r>
    </w:p>
    <w:p>
      <w:r>
        <w:rPr>
          <w:i/>
          <w:color w:val="808080"/>
        </w:rPr>
        <w:t>Середина главы: описание мероприятий, расчёт затрат.</w:t>
      </w:r>
    </w:p>
    <w:p>
      <w:r>
        <w:rPr>
          <w:i/>
          <w:color w:val="808080"/>
        </w:rPr>
        <w:t>Вывод по главе 3: эффект в числах: сколько рублей, процентов или часов, срок окупаемости.</w:t>
      </w:r>
    </w:p>
    <w:p>
      <w:pPr>
        <w:pStyle w:val="Heading1"/>
      </w:pPr>
      <w:r>
        <w:t>Заключение</w:t>
      </w:r>
    </w:p>
    <w:p>
      <w:r>
        <w:rPr>
          <w:i/>
          <w:color w:val="808080"/>
        </w:rPr>
        <w:t>Вывод 1, к задаче 1: что показал обзор теории.</w:t>
      </w:r>
    </w:p>
    <w:p>
      <w:r>
        <w:rPr>
          <w:i/>
          <w:color w:val="808080"/>
        </w:rPr>
        <w:t>Вывод 2, к задаче 2: главный результат анализа с цифрой.</w:t>
      </w:r>
    </w:p>
    <w:p>
      <w:r>
        <w:rPr>
          <w:i/>
          <w:color w:val="808080"/>
        </w:rPr>
        <w:t>Вывод 3, к задаче 3: что предложено и какой эффект.</w:t>
      </w:r>
    </w:p>
    <w:p>
      <w:r>
        <w:rPr>
          <w:i/>
          <w:color w:val="808080"/>
        </w:rPr>
        <w:t>Последняя фраза: достигнута ли цель работы.</w:t>
      </w:r>
    </w:p>
    <w:p>
      <w:pPr>
        <w:pStyle w:val="Heading1"/>
      </w:pPr>
      <w:r>
        <w:t>Список использованных источников</w:t>
      </w:r>
    </w:p>
    <w:p>
      <w:r>
        <w:rPr>
          <w:i/>
          <w:color w:val="808080"/>
        </w:rPr>
        <w:t>Источники в разбор не попадают, слайд источников собирается отдельно.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