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Пятнадцать запросов учителя для бесплатных чатов</w:t>
      </w:r>
    </w:p>
    <w:p>
      <w:r>
        <w:rPr>
          <w:i/>
          <w:color w:val="808080"/>
        </w:rPr>
        <w:t>Для GigaChat, Алисы и DeepSeek. В квадратных скобках то, что нужно заменить своим. Последний столбец это то, что проверить в ответе до того, как нести его в класс.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Задача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Запрос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Проверить в ответе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Цель урока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Сформулируй цель урока [предмет], [класс] класс, тема «[тема]», тип урока [тип], как результат ученика с проверяемым глаголом. Дай три варианта и к каждому одно задание, которым цель проверяется в конце урока.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 цели нет глаголов «знать», «понимать», «познакомиться»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Задания двух уровней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Составь 5 заданий базового уровня и 3 задания повышенного уровня по теме «[тема]» для [класс] класса, учебник [автор]. К каждому ответ. Числа подбери так, чтобы ответы были целыми.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Решите задания сами: ответы чата бывают неверными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Эталон для самопроверки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Запиши алгоритм [действие] для ученика [класс] класса: не больше 6 шагов, каждый шаг начинается с глагола. Добавь один пример, решённый строго по этим шагам.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Пример действительно решён по шагам, ни один не пропущен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Пробное действие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Придумай задание по теме «[тема]» для [класс] класса, которое ученики начнут известным способом, но не смогут закончить без нового правила. Объясни, в каком месте возникнет затруднение.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Ваш класс действительно не решит это старым способом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Рефлексия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Предложи 3 приёма рефлексии на 3 минуты для [класс] класса после урока «[тема]», без раздаточного материала. Для каждого: что говорит учитель и что делают ученики.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Приём связан с темой урока, а не только с настроением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Критерии оценивания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Составь критерии оценки [вид работы] для [класс] класса: 5 критериев, по каждому что даёт 0, 1 и 2 балла, всего 10 баллов. Формулировки понятные ученику.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Каждый критерий можно проверить по работе, а не на глаз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Текст для слабочитающих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Перескажи этот абзац учебника для ученика [класс] класса с трудностями чтения: короткие предложения до 10 слов, сохрани термины [термины]. Текст: [вставьте абзац].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Факты и термины не изменились, ничего не добавлено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Письмо родителям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Напиши письмо родителям [класс] класса о [событие]: 5 предложений, вежливо, без канцелярита, с датой, временем и тем, что нужно принести.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 письмо не попали фамилии; дата и время верные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Тест в формате ОГЭ или ЕГЭ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Составь 5 заданий в формате задания № [номер] ОГЭ по [предмет] на тему «[тема]», с ответами и коротким решением.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Сверьте формат с демоверсией ФИПИ текущего года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Вопросы к тексту по уровням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К тексту [название] для [класс] класса составь по 3 вопроса трёх уровней: найти информацию в тексте, объяснить смысл, оценить и высказать своё мнение.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Ответы на вопросы первого уровня есть в тексте дословно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Карточки-опоры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Сделай текст карточки-опоры для ученика, которому трудно [действие] на уроке «[тема]»: правило одной фразой, образец, 3 задания с подсказкой.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Не пишите в запрос имя и диагноз ученика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Домашнее задание с выбором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Предложи домашнее задание по теме «[тема]» для [класс] класса в трёх вариантах на выбор: обязательный минимум, тренировочный, творческий. Время на каждый не больше 20 минут.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Объём реально укладывается в 20 минут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Разбор ошибки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Ученик [класс] класса решил так: [решение]. Найди ошибку и объясни её ученику в трёх предложениях, не давая готового ответа.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Чат нашёл ту ошибку, что есть, а не придумал другую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Сокращение урока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Вот этапы моего урока с минутами: [этапы]. Сократи урок с 45 до 40 минут, не убирая этапы, и скажи, что именно урезано.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Сумма минут равна 40</w:t>
            </w:r>
          </w:p>
        </w:tc>
      </w:tr>
      <w:tr>
        <w:tc>
          <w:tcPr>
            <w:tcW w:type="dxa" w:w="1814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Сценарий классного часа</w:t>
            </w:r>
          </w:p>
        </w:tc>
        <w:tc>
          <w:tcPr>
            <w:tcW w:type="dxa" w:w="52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Составь сценарий классного часа на 30 минут для [класс] класса на тему «[тема]»: вступление, 2 задания для групп, обсуждение, итог. Без викторин на знание дат.</w:t>
            </w:r>
          </w:p>
        </w:tc>
        <w:tc>
          <w:tcPr>
            <w:tcW w:type="dxa" w:w="2551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Задания подходят по возрасту и не требуют подготовки дома</w:t>
            </w:r>
          </w:p>
        </w:tc>
      </w:tr>
    </w:tbl>
    <w:p>
      <w:r>
        <w:br w:type="page"/>
      </w:r>
    </w:p>
    <w:p>
      <w:pPr>
        <w:pStyle w:val="Heading1"/>
      </w:pPr>
      <w:r>
        <w:t>Четыре правила для любого чата</w:t>
      </w:r>
    </w:p>
    <w:p>
      <w:pPr>
        <w:ind w:firstLine="0"/>
      </w:pPr>
      <w:r>
        <w:t>Фамилии, диагнозы и семейные обстоятельства учеников в запрос не пишут: это персональные данные. Пишите «двое учеников с ОВЗ», а не имена.</w:t>
      </w:r>
    </w:p>
    <w:p>
      <w:pPr>
        <w:ind w:firstLine="0"/>
      </w:pPr>
      <w:r>
        <w:t>Отметку за работу ставит учитель. Чат может проверить ответ по ключу, но не выставить оценку.</w:t>
      </w:r>
    </w:p>
    <w:p>
      <w:pPr>
        <w:ind w:firstLine="0"/>
      </w:pPr>
      <w:r>
        <w:t>Номера страниц и упражнений учебника чат придумывает уверенно. Сверяйте их по своему изданию или пишите «упражнение по теме из учебника».</w:t>
      </w:r>
    </w:p>
    <w:p>
      <w:pPr>
        <w:ind w:firstLine="0"/>
      </w:pPr>
      <w:r>
        <w:t>Если ответ не устроил, не переписывайте запрос заново, а уточните: «короче», «для слабого класса», «без дробей», «с числами из жизни».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