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before="0" w:line="240" w:lineRule="auto"/>
        <w:jc w:val="center"/>
      </w:pPr>
      <w:r>
        <w:rPr>
          <w:rFonts w:ascii="Times New Roman" w:hAnsi="Times New Roman" w:eastAsia="Times New Roman" w:cs="Times New Roman"/>
          <w:b/>
          <w:i w:val="0"/>
          <w:sz w:val="28"/>
        </w:rPr>
        <w:t>План-конспект урока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Предмет: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Геометрия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Класс: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8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Тема: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Теорема Пифагора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Тип урока: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Открытие нового знания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Длительность: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45 минут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УМК, учебник: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Атанасян</w:t>
      </w:r>
    </w:p>
    <w:p>
      <w:pPr>
        <w:spacing w:after="200" w:before="12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Учитель: ____________________________   Дата: «____» ______________ 20____ г.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Цель урока: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Вывести и доказать теорему Пифагора и научиться применять её для нахождения неизвестной стороны прямоугольного треугольника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Обучающие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Организовать вывод соотношения a² + b² = c² через подсчёт площади квадрата со стороной a+b двумя способами; Добиться точной формулировки теоремы Пифагора и её записи для прямоугольного треугольника с прямым углом C; Отработать нахождение гипотенузы по двум катетам и катета по гипотенузе и второму катету на числах 3, 4, 5; 6, 8, 10; 5, 12, 13; Показать применение теоремы к прикладным задачам: лестница у стены, диагональ прямоугольника, высота равностороннего треугольника.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Развивающие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Развивать умение переводить условие практической задачи в чертёж прямоугольного треугольника; Формировать умение обосновывать каждый шаг вывода ссылкой на изученный факт (площадь квадрата, площадь прямоугольного треугольника, формула квадрата суммы); Развивать навык самопроверки по эталону и поиска причины ошибки.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Воспитательные задачи: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Воспитывать аккуратность в оформлении чертежа и записи решения; Поддерживать уважительное отношение к мнению одноклассника при обсуждении версий вывода; Показать историческую и практическую ценность геометрического факта на примере верёвки землемеров.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Предметные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Формулируют теорему Пифагора и записывают её равенством для прямоугольного треугольника; Воспроизводят доказательство через квадрат со стороной a+b и четыре равных прямоугольных треугольника; Находят гипотенузу и катет, вычисляют диагональ прямоугольника и высоту равностороннего треугольника.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Метапредметные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Познавательные: считают одну и ту же площадь двумя способами и приравнивают результаты; Регулятивные: формулируют цель урока после фиксации затруднения и сверяют полученный вывод с текстом учебника; Коммуникативные: проговаривают решение у доски полными предложениями с обоснованием.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Личностные результаты: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Проявляют готовность довести вывод формулы до конца, не получая её в готовом виде; Оценивают свой результат по эталону честно, отмечая ошибку значком, а не исправляя тайком.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Оборудование: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Учебник: Атанасян Л. С. и др. Геометрия. 7-9 классы, Комплект из четырёх равных бумажных прямоугольных треугольников с катетами 3 см и 4 см на каждую парту, Линейка, угольник, карандаш, Карточки для самостоятельной работы с эталоном на обороте, Верёвка с 12 узлами (демонстрационная), Презентация с чертежами и эталоном записи решения.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 xml:space="preserve">Основные понятия: </w:t>
      </w:r>
      <w:r>
        <w:rPr>
          <w:rFonts w:ascii="Times New Roman" w:hAnsi="Times New Roman" w:eastAsia="Times New Roman" w:cs="Times New Roman"/>
          <w:b w:val="0"/>
          <w:i w:val="0"/>
          <w:sz w:val="24"/>
        </w:rPr>
        <w:t>прямоугольный треугольник, катет, гипотенуза, площадь квадрата, площадь прямоугольного треугольника, квадрат суммы (a+b)², теорема Пифагора, пифагорова тройка.</w:t>
      </w:r>
    </w:p>
    <w:p>
      <w:pPr>
        <w:spacing w:after="120" w:before="280" w:line="240" w:lineRule="auto"/>
      </w:pPr>
      <w:r>
        <w:rPr>
          <w:rFonts w:ascii="Times New Roman" w:hAnsi="Times New Roman" w:eastAsia="Times New Roman" w:cs="Times New Roman"/>
          <w:b/>
          <w:i w:val="0"/>
          <w:sz w:val="26"/>
        </w:rPr>
        <w:t>Ход урока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1. Мотивация к учебной деятельности (2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Создать интерес к теме через практическую задачу построения прямого угла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Показывает верёвку, связанную в кольцо, с 12 равными отрезками между узлами: «У строителя нет ни транспортира, ни угольника, есть только эта верёвка. Как он получит точный прямой угол?»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Выслушивает 2-3 версии, не оценивая их как верные или неверные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Обещает: «Ответ мы получим сами к концу урока, и получим его не на глаз, а с доказательством»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открыть тетради и записать число и слово «Классная работа»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Рассматривают верёвку и высказывают предположения; Фиксируют вопрос урока как незакрытый; Записывают число, готовят чертёжные инструменты.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Класс включён в работу, вопрос о верёвке записан на доске и остаётся открытым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2. Актуализация знаний и пробное учебное действие (5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Повторить формулы площадей и квадрата суммы и столкнуть учеников с задачей, не решаемой известным способом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Фронтальный опрос: «Чему равна площадь квадрата со стороной m?», «Площадь прямоугольного треугольника с катетами a и b?», «Раскройте (a+b)²»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Записывает на доске опорные факты: S = m², S = ab/2, (a+b)² = a² + 2ab + b²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назвать стороны прямоугольного треугольника: «Как называются стороны при прямом угле и сторона напротив него?»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Даёт пробное задание: «Построен прямоугольный треугольник, катеты 3 см и 4 см. Найдите гипотенузу, не измеряя её линейкой»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Отводит 1,5 минуты, затем спрашивает: «Кто получил ответ и может обосновать его?»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Отвечают на вопросы, повторяют формулы площадей и квадрат суммы; Называют катеты и гипотенузу на чертеже; Пробуют найти гипотенузу, предлагают версии (7 см как сумма катетов, 5 см по измерению); Убеждаются, что обоснования у их версий нет.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Опорные формулы записаны на доске, обоснованного ответа на пробное задание нет ни у кого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3. Выявление места и причины затруднения (4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Зафиксировать, каких именно знаний не хватает для решения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Задаёт вопрос: «В каком месте задания возникла остановка: в построении, в измерении или в вычислении?»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Уточняет: «Версия 3 + 4 = 7 проверяется линейкой, гипотенуза короче. Значит, складывать стороны нельзя. Почему?»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Спрашивает: «Какие правила о сторонах треугольника мы знаем? Дают ли неравенство треугольника и признаки равенства точное число?»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Помогает сформулировать причину и записывает на доске: «Нет правила, связывающего длины катетов и гипотенузы равенством»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Называют место затруднения: не могут вычислить длину гипотенузы; Отвергают версию сложения сторон, ссылаясь на измерение; Формулируют причину: известные факты дают только сравнение сторон, а не точную формулу; Записывают причину затруднения в тетрадь.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На доске и в тетрадях записана причина: отсутствует формула связи a, b и c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4. Построение проекта выхода из затруднения (5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Сформулировать цель урока и наметить способ вывода формулы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сформулировать цель: «Что нужно получить, чтобы задача решилась?» Фиксирует: «Найти равенство, связывающее катеты a, b и гипотенузу c»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Записывает тему урока «Теорема Пифагора» после того, как цель произнесена учениками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Подводит к способу: «Стороны сами по себе мы сравнивать умеем. А что мы умеем считать точно и по формулам?» (площади)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Раздаёт по четыре равных треугольника с катетами 3 см и 4 см: «Сложите из них квадрат так, чтобы внутри осталась дырка. Какой стороны получился большой квадрат?»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Формулирует план на доске: 1) собрать квадрат со стороной a+b; 2) посчитать его площадь как квадрат; 3) посчитать ту же площадь как сумму частей; 4) приравнять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Формулируют цель: найти равенство между a, b и c; Записывают тему урока; Складывают из четырёх треугольников квадрат, обнаруживают внутри квадрат со стороной c; Записывают план вывода из четырёх пунктов.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Цель и план записаны, на каждой парте собрана модель квадрата со стороной a+b с внутренним квадратом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5. Реализация построенного проекта (8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Вывести и доказать соотношение a² + b² = c² и сверить его с формулировкой учебника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Выносит чертёж на доску: большой квадрат со стороной a+b, четыре прямоугольных треугольника по углам, внутри четырёхугольник со стороной c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Ведёт доказательство вопросами: «Почему сторона большого квадрата равна a+b?», «Почему внутренний четырёхугольник является квадратом?» (стороны равны c, угол 90° получается из 180° минус два острых угла треугольника)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Организует подсчёт: «Площадь большого квадрата первым способом?» ((a+b)²), «Вторым способом?» (4·(ab/2) + c²)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Записывает равенство (a+b)² = 4·(ab/2) + c², просит раскрыть скобки и упростить: a² + 2ab + b² = 2ab + c², откуда a² + b² = c²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проверить на пробном задании: 3² + 4² = 9 + 16 = 25, значит c = 5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Направляет к учебнику: «Найдите формулировку теоремы Пифагора, сравните её с нашей записью» (п. ____, с. ____)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Обосновывают равенство сторон и прямые углы внутреннего квадрата; Считают площадь двумя способами и записывают равенство; Раскрывают скобки, приводят подобные и получают a² + b² = c²; Проговаривают формулировку: «В прямоугольном треугольнике квадрат гипотенузы равен сумме квадратов катетов»; Сверяют вывод с текстом учебника и подчёркивают формулировку теоремы в тетради.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В тетрадях чертёж, полная выкладка и формулировка теоремы; пробное задание решено: c = 5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6. Первичное закрепление с проговариванием во внешней речи (6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Отработать применение теоремы для гипотенузы и для катета с полным проговариванием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Даёт образец записи на доске: «Треугольник ABC, угол C = 90°, a = ___, b = ___, c² = a² + b², c = ___»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Вызывает ученика: «Катеты 6 и 8, найдите гипотенузу», требует проговаривать каждый шаг: «называю прямой угол, применяю теорему, подставляю, извлекаю корень»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Вызывает второго ученика: «Гипотенуза 13, катет 5, найдите второй катет», уточняет вопросом: «Из равенства 13² = 5² + b² как выразить b²?» (169 - 25 = 144, b = 12)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 класс: «Почему во втором случае мы вычитаем, а не складываем?»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Обращает внимание на тройки чисел: «3, 4, 5 и 6, 8, 10 и 5, 12, 13. Что общего у этих наборов?»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Решают задачи у доски, проговаривая каждый шаг вслух; Записывают решения в тетради по образцу с доски; Объясняют разницу между поиском гипотенузы и поиском катета; Замечают, что тройки чисел дают прямоугольный треугольник.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Два решения оформлены на доске и в тетрадях по единому образцу, класс различает два типа задач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7. Самостоятельная работа с самопроверкой по эталону (5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Проверить умение применять теорему самостоятельно и выявить индивидуальные ошибки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Раздаёт карточки с тремя заданиями: 1) катеты 9 и 12, найти гипотенузу; 2) гипотенуза 25, катет 7, найти второй катет; 3) найти диагональ прямоугольника со сторонами 3 и 4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Оговаривает условие: «Работаем 3 минуты молча, чертёж обязателен, ответ с наименованием»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Через 3 минуты предлагает перевернуть карточку и сверить с эталоном: 1) c = 15; 2) b = 24; 3) d = 5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отметить: «Верно, ставим плюс. Ошибка, ставим знак вопроса и подчёркиваем строку, где она началась»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Спрашивает: «У кого затруднение в задании 3? Почему диагональ прямоугольника считается по теореме Пифагора?»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Выполняют три задания самостоятельно с чертежами; Сверяют решения с эталоном на обороте карточки; Отмечают верные ответы плюсом, ошибочные вопросительным знаком; Называют причину ошибки: перепутали катет и гипотенузу, ошиблись в вычислении квадрата.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Каждый ученик знает свой результат: большинство выполняет не менее двух заданий верно, ошибки локализованы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8. Включение в систему знаний и повторение (7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Применить теорему в прикладной и геометрической задаче с построением чертежа по условию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Диктует задачу: «Лестница длиной 5 м приставлена к стене, её нижний конец отстоит от стены на 3 м. На какой высоте верхний конец?»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Спрашивает до вычислений: «Что в этой задаче гипотенуза, а что катет? Почему лестница именно гипотенуза?»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решить в парах и проверяет ответ: 5² - 3² = 25 - 9 = 16, высота 4 м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Даёт вторую задачу: «Найдите высоту равностороннего треугольника со стороной 4»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Ведёт разбор вопросами: «Куда попадает основание высоты?» (в середину стороны), «Какой прямоугольный треугольник получился?» (катет 2, гипотенуза 4), фиксирует h² = 16 - 4 = 12, h = 2√3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Возвращает к пробному заданию: «Где ещё встретится эта теорема? В задачах на диагонали, высоты, расстояния»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Строят чертёж к задаче о лестнице, обозначают стену, землю и лестницу; Определяют гипотенузу и катеты в прикладной ситуации; Решают задачу в парах и сверяют ответ с доской; Проводят высоту равностороннего треугольника, обосновывают, что она делит сторону пополам, и вычисляют h = 2√3.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Обе задачи решены с чертежами, получены ответы 4 м и 2√3, ученики видят область применения теоремы</w:t>
      </w:r>
    </w:p>
    <w:p>
      <w:pPr>
        <w:spacing w:after="80" w:before="20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9. Рефлексия учебной деятельности (3 мин)</w:t>
      </w:r>
    </w:p>
    <w:p>
      <w:pPr>
        <w:spacing w:after="80" w:before="0" w:line="240" w:lineRule="auto"/>
      </w:pPr>
      <w:r>
        <w:rPr>
          <w:rFonts w:ascii="Times New Roman" w:hAnsi="Times New Roman" w:eastAsia="Times New Roman" w:cs="Times New Roman"/>
          <w:b w:val="0"/>
          <w:i/>
          <w:sz w:val="24"/>
        </w:rPr>
        <w:t>Цель этапа: Соотнести результат урока с поставленной целью и оценить собственное продвижение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Возвращает верёвку с 12 узлами: «Разделите 12 узлов на части 3, 4 и 5. Проверьте: 9 + 16 = 25. Что это значит для угла между короткими сторонами?»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Фиксирует ответ: угол прямой, потому что стороны 3, 4, 5 удовлетворяют равенству теоремы Пифагора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Предлагает достроить фразу на карточке: «Я умею находить ___, если известны ___»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Просит оценить работу знаком: «+ понял и решаю сам», «± решаю по образцу», «? нужна помощь»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Комментирует домашнее задание и называет критерии его выполнения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Ученики: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Проверяют тройку 3, 4, 5 вычислением и объясняют секрет верёвки; Достраивают фразу и зачитывают 2-3 варианта вслух; Оценивают своё продвижение выбранным знаком на полях тетради; Записывают домашнее задание.</w:t>
      </w:r>
    </w:p>
    <w:p>
      <w:pPr>
        <w:spacing w:after="60" w:before="0" w:line="240" w:lineRule="auto"/>
      </w:pPr>
      <w:r>
        <w:rPr>
          <w:rFonts w:ascii="Times New Roman" w:hAnsi="Times New Roman" w:eastAsia="Times New Roman" w:cs="Times New Roman"/>
          <w:b/>
          <w:i w:val="0"/>
          <w:color w:val="555555"/>
          <w:sz w:val="22"/>
        </w:rPr>
        <w:t xml:space="preserve">Результат: </w:t>
      </w:r>
      <w:r>
        <w:rPr>
          <w:rFonts w:ascii="Times New Roman" w:hAnsi="Times New Roman" w:eastAsia="Times New Roman" w:cs="Times New Roman"/>
          <w:b w:val="0"/>
          <w:i w:val="0"/>
          <w:color w:val="555555"/>
          <w:sz w:val="22"/>
        </w:rPr>
        <w:t>Вопрос о верёвке закрыт обоснованным ответом, у каждого в тетради достроенная фраза и знак самооценки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Домашнее задание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Базовое: выучить формулировку и доказательство теоремы Пифагора (п. ____, с. ____), решить № ____, № ____ (нахождение гипотенузы и катета по данным сторонам). По желанию: найти и записать ещё одно доказательство теоремы (например, доказательство перекладыванием или доказательство Евклида) с чертежом либо составить и решить свою задачу на применение теоремы к бытовой ситуации.</w:t>
      </w:r>
    </w:p>
    <w:p>
      <w:pPr>
        <w:spacing w:after="80" w:before="16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Источники и материалы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1. Атанасян Л. С., Бутузов В. Ф., Кадомцев С. Б. и др. Геометрия. 7-9 классы. Учебник. М.: Просвещение, п. ____,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2. Зив Б. Г., Мейлер В. М. Дидактические материалы по геометрии. 8 класс. М.: Просвещение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3. Гаврилова Н. Ф. Поурочные разработки по геометрии. 8 класс. М.: ВАКО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4. Атанасян Л. С., Бутузов В. Ф. Изучение геометрии в 7-9 классах: методические рекомендации для учителя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5. Комплект раздаточных моделей: четыре равных прямоугольных треугольника с катетами 3 см и 4 см, карточки с эталоном самопроверки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 w:val="0"/>
          <w:i/>
          <w:color w:val="7F7F7F"/>
          <w:sz w:val="18"/>
        </w:rPr>
        <w:t>Конспект собран из технологической карты сервисом oformka.ru.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