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Окружающий мир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2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Красная книга. Будь природе другом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Комбинированный урок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Плешаков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Познакомить второклассников с Красной книгой как документом охраны редких видов и научить объяснять причины исчезновения растений и животных и правила их защиты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Сформировать представление о Красной книге как перечне редких и исчезающих видов растений и животных; Познакомить с отдельными видами из Красной книги России: зубр, белый журавль (стерх), морж, женьшень, лотос, венерин башмачок; Научить называть причины исчезновения видов: вырубка лесов, охота, сбор букетов, загрязнение воды; Отработать правила поведения в природе и умение читать экологические знаки.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находить в учебном тексте ответ на поставленный вопрос и заполнять таблицу; Развивать умение сравнивать объекты и объединять их в группы по признаку живое, неживое; Развивать связную речь при построении ответа по схеме: вид, место обитания, причина исчезновения.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бережное отношение к растениям и животным родного края; Формировать личную ответственность за поступки в природе; Воспитывать умение слушать ответ товарища и корректно задавать вопрос.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Объясняют, что такое Красная книга и зачем она создана; Называют не менее трёх растений и трёх животных из Красной книги России; Указывают причины исчезновения конкретного вида и правило его защиты; Соотносят экологический знак с правилом поведения в природе.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извлекают нужные сведения из текста учебника и иллюстраций, заполняют таблицу; Коммуникативные: работают в паре, распределяют роли, задают вопрос по ответу одноклассника; Регулятивные: сверяют выполненное задание с эталоном на доске и отмечают ошибки; Регулятивные: удерживают учебную задачу урока и оценивают степень её достижения.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бережное отношение к природе и готовность соблюдать правила поведения в лесу и у водоёма; Осознают, что поступок каждого человека влияет на судьбу редких растений и животных; Проявляют интерес к природе родного края.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 А. А. Плешакова «Окружающий мир», 2 класс, часть 1, с. ____, Рабочая тетрадь к учебнику, задание ____, Красная книга России (издание или её увеличенное изображение на экране), Презентация со слайдами: зубр, стерх, морж, женьшень, лотос, венерин башмачок, Карточки для парной работы с таблицей «Вид, где живёт, причина исчезновения», Набор карточек экологических знаков и карточек с правилами, Плакат «Дерево дружбы с природой» и листочки из зелёной бумаги, магниты, Эталон проверки на обратной стороне доски.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Красная книга, редкие и исчезающие виды, охрана природы, заповедник, экологические знаки, правила друга природы, зубр, стерх, женьшень, лотос.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Организационный момент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Настроить класс на работу и задать тему разговора об исчезающих животных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Проверяет готовность: учебник, рабочая тетрадь, цветные карандаши, дневник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прочитать хором девиз урока, записанный на доске: «Мы природе не враги, ты природу береги»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«Кого сегодня на уроке мы будем защищать словом и делом?»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Сообщает, что на уроке класс познакомится с необычной книгой, у которой красная обложка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Проверяют наличие учебных принадлежностей на парте; Читают девиз хором и объясняют, как понимают слова «не враги»; Высказывают предположения о теме урока.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готов к работе, дети называют предполагаемую тему урока, учитель видит собранность по позе и порядку на партах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Проверка домашнего задания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усвоение темы «Невидимые нити» и умение объяснять связи в природе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к доске трёх учеников со схемами связей в лесу: «дуб, сойка, кабан», «ель, белка, куница», «цветок, пчела, человек»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каждого объяснить стрелки: «Что произойдёт с белкой, если вырубить ель?»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вопросы класса: каждый ряд задаёт отвечающему по одному вопросу о его схеме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Обобщает: «Невидимые нити связывают всё живое, порвёшь одну нить, пострадает целая цепочка»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Оценивает ответы, отмечает точность объяснения и полноту схемы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Показывают схемы связей и объясняют направление стрелок; Задают вопросы отвечающим у доски по одному от ряда; Дополняют ответы одноклассников примерами из леса и с огорода; Слушают вывод и повторяют его своими словами.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Трое учеников получили отметку, класс воспроизводит вывод о связях в природе, учитель фиксирует пробелы в объяснении стрелок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Актуализация опорных знаний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Восстановить знание о живой природе и вывести класс на проблему исчезновения видов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игру «Живое или неживое»: называет слова (зубр, камень, лотос, снег, журавль, песок, женьшень, туча), дети встают на живое, сидят на неживое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на экране зубра и лотос: «Эти живые существа встречаются в природе всё реже. Почему их почти не осталось?»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версии детей на доске столбиком: охота, вырубка леса, рвут цветы, грязная вода, мусор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Ставит учебную задачу: «Проверим наши догадки по учебнику и узнаем, кто защищает таких животных и такие растения»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Участвуют в игре, различают объекты живой и неживой природы; Высказывают предположения о причинах исчезновения зубра и лотоса; Наблюдают за записью версий на доске и дополняют список; Принимают учебную задачу урока.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записаны 4-5 версий причин исчезновения видов, класс сформулировал вопрос урока, учитель видит включённость по участию в игре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Изучение нового материала (14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Сформировать представление о Красной книге и причинах исчезновения конкретных видов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Красную книгу: «Почему обложка красная? Красный цвет, это цвет сигнала тревоги и знака Стоп»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Объясняет: в Красную книгу заносят растения и животных, которых на Земле осталось мало, охраняют их в заповедниках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чтение текста учебника с. ____ по абзацам и задаёт вопросы по ходу: «Сколько зубров осталось в природе? Где растёт женьшень? Кто такой стерх?»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слайды: зубр, стерх, морж, женьшень, лотос, венерин башмачок, коротко комментирует каждый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парам карточки с таблицей «Вид, где живёт, причина исчезновения» и просит заполнить строку по своему виду по тексту и иллюстрации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Выслушивает 4-5 пар, сводит ответы в общую таблицу на доске, сравнивает с версиями, записанными на этапе актуализации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Рассматривают Красную книгу и объясняют смысл красного цвета обложки; Читают текст учебника и отвечают на вопросы по содержанию; Работают в паре: находят в тексте сведения и заполняют три графы карточки; Представляют свою строку таблицы классу: «Венерин башмачок растёт в лесу, исчезает потому, что его рвут на букеты»; Сравнивают заполненную таблицу с версиями на доске и отмечают совпадения.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Заполнены карточки не менее чем у 90% пар, на доске общая таблица по шести видам, дети объясняют своими словами, что такое Красная книга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Первичное закрепление (10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Отработать умение связывать причину исчезновения вида с правилом поведения в природе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Разбирает у доски образец по зубру: вид, зубр; причина, охота и вырубка лесов; правило, не охоться, охраняй лес; знак, перечёркнутое ружьё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Проговаривает алгоритм рассуждения: «Читаю правило, думаю, кого оно защищает, ищу подходящий знак»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в рабочей тетради ____: соотнести стрелками правила («не рви цветы», «не лови бабочек», «не разоряй гнёзда», «не шуми в лесу», «не бросай мусор») и экологические знаки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Наблюдает за самостоятельной работой, помогает индивидуально тем, кто путает знаки бабочки и гнезда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эталон на обратной стороне доски и организует проверку: «Поставьте плюс рядом с верной парой, ошибку обведите карандашом»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Разбирает 1-2 типичные ошибки: «Почему знак с рукой и цветком относится к правилу не рви цветы?»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Участвуют в разборе образца по зубру, повторяют алгоритм рассуждения; Самостоятельно соотносят правила и знаки в рабочей тетради; Проверяют работу по эталону, отмечают плюсами верное и обводят ошибки; Объясняют исправленную ошибку вслух.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Большинство учеников соотносят все пять пар верно, ошибки исправлены карандашом, дети называют правило, объясняя, кого оно защищает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Домашнее задание и инструктаж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Разъяснить содержание и способ выполнения домашнего задания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доске: учебник с. ____ читать и пересказывать, рабочая тетрадь задание ____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Поясняет, как готовить пересказ: «Расскажи по плану: что такое Красная книга, кто в неё занесён, как мы можем помочь»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задание по желанию: нарисовать экологический знак «Не рви цветы» и подписать под ним правило одной строкой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Уточняет, что рисунки будут помещены на классный стенд «Будь природе другом», и спрашивает: «У кого остались вопросы по заданию?»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задание в дневник; Задают уточняющие вопросы о пересказе и рисунке; Выбирают, будут ли выполнять задание по желанию.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Задание записано у всех, дети проговаривают план пересказа, вопросов по содержанию не остаётся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Подведение итогов и рефлексия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Обобщить материал урока и связать его с личным поведением ученика в природе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итоговый вопрос: «Зачем людям нужна Красная книга? Что случится, если её не будет?»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назвать по цепочке одно растение и одно животное из Красной книги, изученных на уроке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зелёные листочки и предлагает: «Напиши или назови одно своё правило друга природы и прикрепи листок к нашему дереву»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Читает вслух несколько правил с листочков и обобщает: «Дерево зазеленело, значит, у природы стало больше друзей»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Отмечает активных учеников и точные ответы, благодарит пары за работу с карточками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итоговый вопрос о назначении Красной книги; Называют по цепочке виды, изученные на уроке; Формулируют личное правило друга природы и крепят листок на плакат; Оценивают свою работу на уроке поднятием листка: зелёный вверх, всё понял; листок на парте, нужна помощь.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Плакат «Дерево дружбы с природой» покрыт листочками с правилами, каждый ученик назвал своё правило, учитель видит уровень понимания по итоговым ответам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учебник с. ____ прочитать и подготовить пересказ по плану (что такое Красная книга, кто в неё занесён, как человек может помочь), рабочая тетрадь задание ____. По желанию: нарисовать экологический знак «Не рви цветы» и подписать под ним правило одним предложением для классного стенда «Будь природе другом».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Плешаков А. А. Окружающий мир. 2 класс. Учебник в 2 частях. Часть 1, с. ____ (УМК «Школа России»)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Плешаков А. А. Окружающий мир. Рабочая тетрадь. 2 класс. Часть 1, задание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Плешаков А. А. Зелёные страницы: книга для учащихся начальных классов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Красная книга России: иллюстративные материалы о зубре, стерхе, морже, женьшене, лотосе, венерином башмачке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Плешаков А. А., Соловьёва А. Е. Окружающий мир. Методические рекомендации. 2 класс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